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D632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333F">
        <w:rPr>
          <w:rFonts w:ascii="Times New Roman" w:eastAsia="Cambria" w:hAnsi="Times New Roman" w:cs="Times New Roman"/>
          <w:b/>
          <w:sz w:val="28"/>
          <w:szCs w:val="28"/>
        </w:rPr>
        <w:t>АДМИНИСТРАЦИЯ</w:t>
      </w:r>
    </w:p>
    <w:p w14:paraId="1A4216D4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333F">
        <w:rPr>
          <w:rFonts w:ascii="Times New Roman" w:eastAsia="Cambria" w:hAnsi="Times New Roman" w:cs="Times New Roman"/>
          <w:b/>
          <w:sz w:val="28"/>
          <w:szCs w:val="28"/>
        </w:rPr>
        <w:t>ОДИНЦОВСКОГО ГОРОДСКОГО ОКРУГА</w:t>
      </w:r>
    </w:p>
    <w:p w14:paraId="7472949C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333F">
        <w:rPr>
          <w:rFonts w:ascii="Times New Roman" w:eastAsia="Cambria" w:hAnsi="Times New Roman" w:cs="Times New Roman"/>
          <w:b/>
          <w:sz w:val="28"/>
          <w:szCs w:val="28"/>
        </w:rPr>
        <w:t>МОСКОВСКОЙ ОБЛАСТИ</w:t>
      </w:r>
    </w:p>
    <w:p w14:paraId="6ABC1D74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16"/>
          <w:szCs w:val="16"/>
        </w:rPr>
      </w:pPr>
    </w:p>
    <w:p w14:paraId="4DC2E3D9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333F">
        <w:rPr>
          <w:rFonts w:ascii="Times New Roman" w:eastAsia="Cambria" w:hAnsi="Times New Roman" w:cs="Times New Roman"/>
          <w:b/>
          <w:sz w:val="28"/>
          <w:szCs w:val="28"/>
        </w:rPr>
        <w:t>ПОСТАНОВЛЕНИЕ</w:t>
      </w:r>
    </w:p>
    <w:p w14:paraId="48ABED93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sz w:val="16"/>
          <w:szCs w:val="16"/>
        </w:rPr>
      </w:pPr>
    </w:p>
    <w:p w14:paraId="06C5EFE8" w14:textId="65CCD504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color w:val="FF0000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от 20.05.2025</w:t>
      </w:r>
      <w:r w:rsidRPr="00F0333F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>№ 3132</w:t>
      </w:r>
      <w:r w:rsidRPr="00F0333F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 </w:t>
      </w:r>
    </w:p>
    <w:p w14:paraId="7291400A" w14:textId="77777777" w:rsidR="00F0333F" w:rsidRP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sz w:val="8"/>
          <w:szCs w:val="28"/>
        </w:rPr>
      </w:pPr>
    </w:p>
    <w:p w14:paraId="56F128B9" w14:textId="77777777" w:rsidR="00F0333F" w:rsidRDefault="00F0333F" w:rsidP="00F0333F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F0333F">
        <w:rPr>
          <w:rFonts w:ascii="Times New Roman" w:eastAsia="Cambria" w:hAnsi="Times New Roman" w:cs="Times New Roman"/>
          <w:sz w:val="28"/>
          <w:szCs w:val="28"/>
        </w:rPr>
        <w:t>г. Одинцово</w:t>
      </w:r>
    </w:p>
    <w:p w14:paraId="560EC47B" w14:textId="41E05A33" w:rsidR="00CC7F58" w:rsidRPr="00F0333F" w:rsidRDefault="00347F97" w:rsidP="00F0333F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A093A4" wp14:editId="0F06FC87">
                <wp:simplePos x="0" y="0"/>
                <wp:positionH relativeFrom="column">
                  <wp:posOffset>-97790</wp:posOffset>
                </wp:positionH>
                <wp:positionV relativeFrom="paragraph">
                  <wp:posOffset>243205</wp:posOffset>
                </wp:positionV>
                <wp:extent cx="6543675" cy="153416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1EC5824" w14:textId="30AF3C1B" w:rsidR="002846D4" w:rsidRDefault="0057761C" w:rsidP="006D33B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D97975"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проведении </w:t>
                            </w:r>
                            <w:r w:rsidR="002846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открытого </w:t>
                            </w:r>
                            <w:r w:rsidR="00D97975"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конкурса по </w:t>
                            </w:r>
                            <w:r w:rsidR="000F7E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предоставлению</w:t>
                            </w:r>
                          </w:p>
                          <w:p w14:paraId="032289EF" w14:textId="77777777" w:rsidR="007D129B" w:rsidRDefault="00D97975" w:rsidP="000A5F5A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грантов в форме субсидий </w:t>
                            </w:r>
                            <w:r w:rsidR="007D129B" w:rsidRPr="007D1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социально ориентированным некоммерческим организациям, осуществляющим свою деятельность на территории </w:t>
                            </w:r>
                          </w:p>
                          <w:p w14:paraId="5A7EED10" w14:textId="67A2CEC2" w:rsidR="007D129B" w:rsidRDefault="007D129B" w:rsidP="000A5F5A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1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Одинцовского городского округа Московской области</w:t>
                            </w:r>
                            <w:r w:rsidR="00D87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7D1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762807" w14:textId="5F12421B" w:rsidR="000A5F5A" w:rsidRDefault="002846D4" w:rsidP="000A5F5A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="00B036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утверждении состава конкурсной комиссии</w:t>
                            </w:r>
                            <w:r w:rsidR="000A5F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4620B7" w14:textId="3ED18207" w:rsidR="000A5F5A" w:rsidRDefault="000A5F5A" w:rsidP="000A5F5A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5F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рассмотрению заявок и оценке проектов участников отбора </w:t>
                            </w:r>
                          </w:p>
                          <w:p w14:paraId="63229644" w14:textId="2FE625D5" w:rsidR="000A5F5A" w:rsidRPr="000A5F5A" w:rsidRDefault="000A5F5A" w:rsidP="000A5F5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5F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предоставления гра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нтов в форме субсидий </w:t>
                            </w:r>
                            <w:r w:rsidRPr="000A5F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0CE098" w14:textId="36B803BE" w:rsidR="00D97975" w:rsidRPr="00D97975" w:rsidRDefault="00D97975" w:rsidP="00347F97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E80E3F" w14:textId="08D83F9B" w:rsidR="00E66332" w:rsidRPr="002006DA" w:rsidRDefault="00E66332" w:rsidP="00347F9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93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7pt;margin-top:19.15pt;width:515.25pt;height:1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" filled="f" stroked="f">
                <v:textbox>
                  <w:txbxContent>
                    <w:p w14:paraId="41EC5824" w14:textId="30AF3C1B" w:rsidR="002846D4" w:rsidRDefault="0057761C" w:rsidP="006D33B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D97975"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проведении </w:t>
                      </w:r>
                      <w:r w:rsidR="002846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открытого </w:t>
                      </w:r>
                      <w:r w:rsidR="00D97975"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конкурса по </w:t>
                      </w:r>
                      <w:r w:rsidR="000F7E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предоставлению</w:t>
                      </w:r>
                    </w:p>
                    <w:p w14:paraId="032289EF" w14:textId="77777777" w:rsidR="007D129B" w:rsidRDefault="00D97975" w:rsidP="000A5F5A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грантов в форме субсидий </w:t>
                      </w:r>
                      <w:r w:rsidR="007D129B" w:rsidRPr="007D1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социально ориентированным некоммерческим организациям, осуществляющим свою деятельность на территории </w:t>
                      </w:r>
                    </w:p>
                    <w:p w14:paraId="5A7EED10" w14:textId="67A2CEC2" w:rsidR="007D129B" w:rsidRDefault="007D129B" w:rsidP="000A5F5A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1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Одинцовского городского округа Московской области</w:t>
                      </w:r>
                      <w:r w:rsidR="00D87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7D1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762807" w14:textId="5F12421B" w:rsidR="000A5F5A" w:rsidRDefault="002846D4" w:rsidP="000A5F5A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</w:t>
                      </w:r>
                      <w:r w:rsidR="00B036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утверждении состава конкурсной комиссии</w:t>
                      </w:r>
                      <w:r w:rsidR="000A5F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4620B7" w14:textId="3ED18207" w:rsidR="000A5F5A" w:rsidRDefault="000A5F5A" w:rsidP="000A5F5A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5F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рассмотрению заявок и оценке проектов участников отбора </w:t>
                      </w:r>
                    </w:p>
                    <w:p w14:paraId="63229644" w14:textId="2FE625D5" w:rsidR="000A5F5A" w:rsidRPr="000A5F5A" w:rsidRDefault="000A5F5A" w:rsidP="000A5F5A">
                      <w:pPr>
                        <w:tabs>
                          <w:tab w:val="left" w:pos="70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5F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предоставления гра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нтов в форме субсидий </w:t>
                      </w:r>
                      <w:r w:rsidRPr="000A5F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0CE098" w14:textId="36B803BE" w:rsidR="00D97975" w:rsidRPr="00D97975" w:rsidRDefault="00D97975" w:rsidP="00347F97">
                      <w:pPr>
                        <w:tabs>
                          <w:tab w:val="left" w:pos="70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CE80E3F" w14:textId="08D83F9B" w:rsidR="00E66332" w:rsidRPr="002006DA" w:rsidRDefault="00E66332" w:rsidP="00347F9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C3E00" w14:textId="7CB42502" w:rsidR="000A5F5A" w:rsidRDefault="000A5F5A" w:rsidP="001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CBBD5" w14:textId="77777777" w:rsidR="00F0333F" w:rsidRDefault="00F0333F" w:rsidP="001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87FE" w14:textId="619140F6" w:rsidR="00F4311B" w:rsidRDefault="002006DA" w:rsidP="0015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639A" w:rsidRPr="00B3639A">
        <w:rPr>
          <w:rFonts w:ascii="Times New Roman" w:hAnsi="Times New Roman" w:cs="Times New Roman"/>
          <w:sz w:val="28"/>
          <w:szCs w:val="28"/>
        </w:rPr>
        <w:t>с пунктом 2 статьи</w:t>
      </w:r>
      <w:r w:rsidRPr="000C6B82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Федерации, Федеральным</w:t>
      </w:r>
      <w:r w:rsidR="000A5F5A">
        <w:rPr>
          <w:rFonts w:ascii="Times New Roman" w:hAnsi="Times New Roman" w:cs="Times New Roman"/>
          <w:sz w:val="28"/>
          <w:szCs w:val="28"/>
        </w:rPr>
        <w:t>и законами</w:t>
      </w:r>
      <w:r w:rsidRPr="000C6B8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0A5F5A">
        <w:rPr>
          <w:rFonts w:ascii="Times New Roman" w:hAnsi="Times New Roman" w:cs="Times New Roman"/>
          <w:sz w:val="28"/>
          <w:szCs w:val="28"/>
        </w:rPr>
        <w:t xml:space="preserve">Федерации»,     </w:t>
      </w:r>
      <w:r w:rsidRPr="000C6B82">
        <w:rPr>
          <w:rFonts w:ascii="Times New Roman" w:hAnsi="Times New Roman" w:cs="Times New Roman"/>
          <w:sz w:val="28"/>
          <w:szCs w:val="28"/>
        </w:rPr>
        <w:t>от 12.01.1996 № 7-ФЗ «О некоммерческих организациях»,</w:t>
      </w:r>
      <w:r w:rsidR="006C40E6">
        <w:rPr>
          <w:rFonts w:ascii="Times New Roman" w:hAnsi="Times New Roman" w:cs="Times New Roman"/>
          <w:sz w:val="28"/>
          <w:szCs w:val="28"/>
        </w:rPr>
        <w:t xml:space="preserve"> </w:t>
      </w:r>
      <w:r w:rsidR="00743FC0" w:rsidRPr="00743FC0">
        <w:rPr>
          <w:rFonts w:ascii="Times New Roman" w:hAnsi="Times New Roman" w:cs="Times New Roman"/>
          <w:sz w:val="28"/>
          <w:szCs w:val="28"/>
        </w:rPr>
        <w:t>Порядком предоставления грантов в форме субсидий из бюджета Одинцовского городского округа Московской области социально ориентированным некоммерческим организациям, осуществляющим свою деятельность на территории Одинцовского городского округа Моск</w:t>
      </w:r>
      <w:r w:rsidR="00743FC0">
        <w:rPr>
          <w:rFonts w:ascii="Times New Roman" w:hAnsi="Times New Roman" w:cs="Times New Roman"/>
          <w:sz w:val="28"/>
          <w:szCs w:val="28"/>
        </w:rPr>
        <w:t>овской области</w:t>
      </w:r>
      <w:r w:rsidR="00743FC0" w:rsidRPr="00743FC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Одинцовского городского округа Московской области </w:t>
      </w:r>
      <w:r w:rsidR="00C049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3FC0" w:rsidRPr="00743FC0">
        <w:rPr>
          <w:rFonts w:ascii="Times New Roman" w:hAnsi="Times New Roman" w:cs="Times New Roman"/>
          <w:sz w:val="28"/>
          <w:szCs w:val="28"/>
        </w:rPr>
        <w:t xml:space="preserve">от </w:t>
      </w:r>
      <w:r w:rsidR="00B3639A">
        <w:rPr>
          <w:rFonts w:ascii="Times New Roman" w:hAnsi="Times New Roman" w:cs="Times New Roman"/>
          <w:sz w:val="28"/>
          <w:szCs w:val="28"/>
        </w:rPr>
        <w:t>27.03.2025 № 1811</w:t>
      </w:r>
      <w:r w:rsidR="00B03673" w:rsidRPr="000C6B82">
        <w:rPr>
          <w:rFonts w:ascii="Times New Roman" w:hAnsi="Times New Roman" w:cs="Times New Roman"/>
          <w:sz w:val="28"/>
          <w:szCs w:val="28"/>
        </w:rPr>
        <w:t>,</w:t>
      </w:r>
    </w:p>
    <w:p w14:paraId="320B184C" w14:textId="77777777" w:rsidR="00C51712" w:rsidRPr="00347F97" w:rsidRDefault="00C51712" w:rsidP="00C5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8E35A" w14:textId="77777777" w:rsidR="00F4311B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B8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FDF7974" w14:textId="77777777" w:rsidR="00E5549C" w:rsidRPr="000C6B82" w:rsidRDefault="00E5549C" w:rsidP="0015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C56A3" w14:textId="7B1763D0" w:rsidR="00032936" w:rsidRPr="00D87A0F" w:rsidRDefault="00E5549C" w:rsidP="00D87A0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1FED">
        <w:rPr>
          <w:rFonts w:ascii="Times New Roman" w:hAnsi="Times New Roman" w:cs="Times New Roman"/>
          <w:sz w:val="28"/>
          <w:szCs w:val="28"/>
        </w:rPr>
        <w:t xml:space="preserve"> </w:t>
      </w:r>
      <w:r w:rsidR="000A5F5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55AE4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0A5F5A">
        <w:rPr>
          <w:rFonts w:ascii="Times New Roman" w:hAnsi="Times New Roman" w:cs="Times New Roman"/>
          <w:sz w:val="28"/>
          <w:szCs w:val="28"/>
        </w:rPr>
        <w:t>конкурс по предоставлению</w:t>
      </w:r>
      <w:r w:rsidR="000A5F5A" w:rsidRPr="000A5F5A">
        <w:rPr>
          <w:rFonts w:ascii="Times New Roman" w:hAnsi="Times New Roman" w:cs="Times New Roman"/>
          <w:sz w:val="28"/>
          <w:szCs w:val="28"/>
        </w:rPr>
        <w:t xml:space="preserve"> грантов в форме субсидий из бюджета Одинцовского городского округа Московской области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</w:t>
      </w:r>
      <w:r w:rsidR="00C55AE4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14:paraId="3D0EF4FF" w14:textId="7EFD3AA3" w:rsidR="00C55AE4" w:rsidRPr="00C55AE4" w:rsidRDefault="007D129B" w:rsidP="00C55AE4">
      <w:pPr>
        <w:pStyle w:val="a3"/>
        <w:numPr>
          <w:ilvl w:val="0"/>
          <w:numId w:val="1"/>
        </w:numPr>
        <w:tabs>
          <w:tab w:val="left" w:pos="568"/>
          <w:tab w:val="left" w:pos="851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</w:t>
      </w:r>
      <w:r w:rsidR="00D87A0F">
        <w:rPr>
          <w:rFonts w:ascii="Times New Roman" w:hAnsi="Times New Roman" w:cs="Times New Roman"/>
          <w:sz w:val="28"/>
          <w:szCs w:val="28"/>
        </w:rPr>
        <w:t>онкурса создать к</w:t>
      </w:r>
      <w:r w:rsidR="00C55AE4" w:rsidRPr="00C55AE4">
        <w:rPr>
          <w:rFonts w:ascii="Times New Roman" w:hAnsi="Times New Roman" w:cs="Times New Roman"/>
          <w:sz w:val="28"/>
          <w:szCs w:val="28"/>
        </w:rPr>
        <w:t>о</w:t>
      </w:r>
      <w:r w:rsidR="00C55AE4">
        <w:rPr>
          <w:rFonts w:ascii="Times New Roman" w:hAnsi="Times New Roman" w:cs="Times New Roman"/>
          <w:sz w:val="28"/>
          <w:szCs w:val="28"/>
        </w:rPr>
        <w:t>нкурсную ко</w:t>
      </w:r>
      <w:r w:rsidR="00C55AE4" w:rsidRPr="00C55AE4">
        <w:rPr>
          <w:rFonts w:ascii="Times New Roman" w:hAnsi="Times New Roman" w:cs="Times New Roman"/>
          <w:sz w:val="28"/>
          <w:szCs w:val="28"/>
        </w:rPr>
        <w:t xml:space="preserve">миссию по рассмотрению заявок и оценке проектов участников отбора для предоставления грантов в форме субсидий </w:t>
      </w:r>
      <w:r w:rsidR="00C55AE4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и утвердить её состав: </w:t>
      </w:r>
    </w:p>
    <w:p w14:paraId="7432715D" w14:textId="25E993D5" w:rsidR="003E1027" w:rsidRPr="003E1027" w:rsidRDefault="00C55AE4" w:rsidP="00235B75">
      <w:pPr>
        <w:pStyle w:val="a3"/>
        <w:tabs>
          <w:tab w:val="left" w:pos="851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6322">
        <w:rPr>
          <w:rFonts w:ascii="Times New Roman" w:hAnsi="Times New Roman" w:cs="Times New Roman"/>
          <w:sz w:val="28"/>
          <w:szCs w:val="28"/>
        </w:rPr>
        <w:t xml:space="preserve">Стародубова Н.А.     </w:t>
      </w:r>
      <w:r w:rsidR="003E1027" w:rsidRPr="003E1027">
        <w:rPr>
          <w:rFonts w:ascii="Times New Roman" w:hAnsi="Times New Roman" w:cs="Times New Roman"/>
          <w:sz w:val="28"/>
          <w:szCs w:val="28"/>
        </w:rPr>
        <w:t xml:space="preserve"> </w:t>
      </w:r>
      <w:r w:rsidR="00235B75">
        <w:rPr>
          <w:rFonts w:ascii="Times New Roman" w:hAnsi="Times New Roman" w:cs="Times New Roman"/>
          <w:sz w:val="28"/>
          <w:szCs w:val="28"/>
        </w:rPr>
        <w:t xml:space="preserve">  </w:t>
      </w:r>
      <w:r w:rsidR="003E1027" w:rsidRPr="003E1027">
        <w:rPr>
          <w:rFonts w:ascii="Times New Roman" w:hAnsi="Times New Roman" w:cs="Times New Roman"/>
          <w:sz w:val="28"/>
          <w:szCs w:val="28"/>
        </w:rPr>
        <w:t xml:space="preserve"> - начальник Управления бухгалтерского учета и </w:t>
      </w:r>
    </w:p>
    <w:p w14:paraId="4E33EAB4" w14:textId="22149D51" w:rsidR="003E1027" w:rsidRPr="003E1027" w:rsidRDefault="003E1027" w:rsidP="003E1027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E1027">
        <w:rPr>
          <w:rFonts w:ascii="Times New Roman" w:hAnsi="Times New Roman" w:cs="Times New Roman"/>
          <w:sz w:val="28"/>
          <w:szCs w:val="28"/>
        </w:rPr>
        <w:t xml:space="preserve">                                              отчетности – главный бухгалтер Администрации  </w:t>
      </w:r>
    </w:p>
    <w:p w14:paraId="38BFE737" w14:textId="0BE3FBB4" w:rsidR="003E1027" w:rsidRPr="003E1027" w:rsidRDefault="003E1027" w:rsidP="003E1027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E1027">
        <w:rPr>
          <w:rFonts w:ascii="Times New Roman" w:hAnsi="Times New Roman" w:cs="Times New Roman"/>
          <w:sz w:val="28"/>
          <w:szCs w:val="28"/>
        </w:rPr>
        <w:t xml:space="preserve">                                              Одинцовского городского округа </w:t>
      </w:r>
    </w:p>
    <w:p w14:paraId="22088812" w14:textId="77777777" w:rsidR="00B3639A" w:rsidRDefault="003E1027" w:rsidP="003E1027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E1027">
        <w:rPr>
          <w:rFonts w:ascii="Times New Roman" w:hAnsi="Times New Roman" w:cs="Times New Roman"/>
          <w:sz w:val="28"/>
          <w:szCs w:val="28"/>
        </w:rPr>
        <w:t xml:space="preserve">                                              Московской области</w:t>
      </w:r>
      <w:r w:rsidR="00B3639A">
        <w:rPr>
          <w:rFonts w:ascii="Times New Roman" w:hAnsi="Times New Roman" w:cs="Times New Roman"/>
          <w:sz w:val="28"/>
          <w:szCs w:val="28"/>
        </w:rPr>
        <w:t>,</w:t>
      </w:r>
    </w:p>
    <w:p w14:paraId="6A6C746E" w14:textId="4C00892D" w:rsidR="003E1027" w:rsidRDefault="00B3639A" w:rsidP="003E1027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D12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конкурсной комиссии</w:t>
      </w:r>
    </w:p>
    <w:p w14:paraId="7AF84B48" w14:textId="78F9CEE2" w:rsidR="00B3639A" w:rsidRPr="00B3639A" w:rsidRDefault="00C55AE4" w:rsidP="00C55AE4">
      <w:pPr>
        <w:pStyle w:val="a3"/>
        <w:tabs>
          <w:tab w:val="left" w:pos="851"/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3639A" w:rsidRPr="00B3639A">
        <w:rPr>
          <w:rFonts w:ascii="Times New Roman" w:hAnsi="Times New Roman" w:cs="Times New Roman"/>
          <w:sz w:val="28"/>
          <w:szCs w:val="28"/>
        </w:rPr>
        <w:t xml:space="preserve">Зафиров Г.С.               </w:t>
      </w:r>
      <w:r w:rsidR="006D33B0">
        <w:rPr>
          <w:rFonts w:ascii="Times New Roman" w:hAnsi="Times New Roman" w:cs="Times New Roman"/>
          <w:sz w:val="28"/>
          <w:szCs w:val="28"/>
        </w:rPr>
        <w:t xml:space="preserve"> </w:t>
      </w:r>
      <w:r w:rsidR="00B3639A" w:rsidRPr="00B3639A">
        <w:rPr>
          <w:rFonts w:ascii="Times New Roman" w:hAnsi="Times New Roman" w:cs="Times New Roman"/>
          <w:sz w:val="28"/>
          <w:szCs w:val="28"/>
        </w:rPr>
        <w:t xml:space="preserve"> - заместитель начальника отдела по работе с </w:t>
      </w:r>
    </w:p>
    <w:p w14:paraId="226CF2CF" w14:textId="750EE0B3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общественными объединениями и территориями</w:t>
      </w:r>
    </w:p>
    <w:p w14:paraId="48ABA72C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Управления территориальной политики и </w:t>
      </w:r>
    </w:p>
    <w:p w14:paraId="7C3910C2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социальных коммуникаций Администрации </w:t>
      </w:r>
    </w:p>
    <w:p w14:paraId="3444D126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Одинцовского городского округа </w:t>
      </w:r>
    </w:p>
    <w:p w14:paraId="4F185D38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Московской области,</w:t>
      </w:r>
    </w:p>
    <w:p w14:paraId="74BD12F2" w14:textId="0107EC38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129B"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 w:rsidRPr="00B3639A">
        <w:rPr>
          <w:rFonts w:ascii="Times New Roman" w:hAnsi="Times New Roman" w:cs="Times New Roman"/>
          <w:sz w:val="28"/>
          <w:szCs w:val="28"/>
        </w:rPr>
        <w:t>аместитель п</w:t>
      </w:r>
      <w:r w:rsidR="007D129B">
        <w:rPr>
          <w:rFonts w:ascii="Times New Roman" w:hAnsi="Times New Roman" w:cs="Times New Roman"/>
          <w:sz w:val="28"/>
          <w:szCs w:val="28"/>
        </w:rPr>
        <w:t>редседателя конкурсной комиссии</w:t>
      </w:r>
    </w:p>
    <w:p w14:paraId="148CB372" w14:textId="3A0F4E9C" w:rsidR="00B3639A" w:rsidRPr="00B3639A" w:rsidRDefault="00B3639A" w:rsidP="00C55AE4">
      <w:pPr>
        <w:pStyle w:val="a3"/>
        <w:tabs>
          <w:tab w:val="left" w:pos="851"/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</w:t>
      </w:r>
      <w:r w:rsidR="00C55AE4">
        <w:rPr>
          <w:rFonts w:ascii="Times New Roman" w:hAnsi="Times New Roman" w:cs="Times New Roman"/>
          <w:sz w:val="28"/>
          <w:szCs w:val="28"/>
        </w:rPr>
        <w:t xml:space="preserve"> </w:t>
      </w:r>
      <w:r w:rsidRPr="00B3639A">
        <w:rPr>
          <w:rFonts w:ascii="Times New Roman" w:hAnsi="Times New Roman" w:cs="Times New Roman"/>
          <w:sz w:val="28"/>
          <w:szCs w:val="28"/>
        </w:rPr>
        <w:t xml:space="preserve">Лукьянова Т.В.             - старший инспектор отдела по работе с </w:t>
      </w:r>
    </w:p>
    <w:p w14:paraId="74CCD4AF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общественными объединениями и территориями </w:t>
      </w:r>
    </w:p>
    <w:p w14:paraId="71082738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Управления территориальной политики и </w:t>
      </w:r>
    </w:p>
    <w:p w14:paraId="60D5940A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социальных коммуникаций Администрации </w:t>
      </w:r>
    </w:p>
    <w:p w14:paraId="7C9D37D8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Одинцовского городского округа </w:t>
      </w:r>
    </w:p>
    <w:p w14:paraId="36744F1B" w14:textId="77777777" w:rsidR="00B3639A" w:rsidRP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                               Московской области,</w:t>
      </w:r>
    </w:p>
    <w:p w14:paraId="32C02F36" w14:textId="10CF863A" w:rsidR="00B3639A" w:rsidRDefault="00B3639A" w:rsidP="00B3639A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363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129B">
        <w:rPr>
          <w:rFonts w:ascii="Times New Roman" w:hAnsi="Times New Roman" w:cs="Times New Roman"/>
          <w:sz w:val="28"/>
          <w:szCs w:val="28"/>
        </w:rPr>
        <w:t xml:space="preserve">                               секретарь конкурсной комиссии</w:t>
      </w:r>
    </w:p>
    <w:p w14:paraId="045D0E0E" w14:textId="7AAF87E3" w:rsidR="007D129B" w:rsidRPr="00B3639A" w:rsidRDefault="007D129B" w:rsidP="007D129B">
      <w:pPr>
        <w:pStyle w:val="a3"/>
        <w:tabs>
          <w:tab w:val="left" w:pos="851"/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Члены Конкурсной комиссии:</w:t>
      </w:r>
    </w:p>
    <w:p w14:paraId="1C75E039" w14:textId="630A09AD" w:rsidR="003E1027" w:rsidRDefault="003E1027" w:rsidP="00814F83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6322">
        <w:rPr>
          <w:rFonts w:ascii="Times New Roman" w:hAnsi="Times New Roman" w:cs="Times New Roman"/>
          <w:sz w:val="28"/>
          <w:szCs w:val="28"/>
        </w:rPr>
        <w:t xml:space="preserve">Баженова И.В.           </w:t>
      </w:r>
      <w:r w:rsidR="00C55AE4">
        <w:rPr>
          <w:rFonts w:ascii="Times New Roman" w:hAnsi="Times New Roman" w:cs="Times New Roman"/>
          <w:sz w:val="28"/>
          <w:szCs w:val="28"/>
        </w:rPr>
        <w:t xml:space="preserve"> </w:t>
      </w:r>
      <w:r w:rsidR="00E26322">
        <w:rPr>
          <w:rFonts w:ascii="Times New Roman" w:hAnsi="Times New Roman" w:cs="Times New Roman"/>
          <w:sz w:val="28"/>
          <w:szCs w:val="28"/>
        </w:rPr>
        <w:t xml:space="preserve"> </w:t>
      </w:r>
      <w:r w:rsidR="00C55AE4">
        <w:rPr>
          <w:rFonts w:ascii="Times New Roman" w:hAnsi="Times New Roman" w:cs="Times New Roman"/>
          <w:sz w:val="28"/>
          <w:szCs w:val="28"/>
        </w:rPr>
        <w:t xml:space="preserve"> </w:t>
      </w:r>
      <w:r w:rsidR="00E26322">
        <w:rPr>
          <w:rFonts w:ascii="Times New Roman" w:hAnsi="Times New Roman" w:cs="Times New Roman"/>
          <w:sz w:val="28"/>
          <w:szCs w:val="28"/>
        </w:rPr>
        <w:t xml:space="preserve"> </w:t>
      </w:r>
      <w:r w:rsidRPr="003E10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91F7F">
        <w:rPr>
          <w:rFonts w:ascii="Times New Roman" w:hAnsi="Times New Roman" w:cs="Times New Roman"/>
          <w:sz w:val="28"/>
          <w:szCs w:val="28"/>
        </w:rPr>
        <w:t>Управления</w:t>
      </w:r>
      <w:r w:rsidRPr="003E1027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E593AC4" w14:textId="37EC2930" w:rsidR="003E1027" w:rsidRPr="003E1027" w:rsidRDefault="003E1027" w:rsidP="003E1027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F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1027">
        <w:rPr>
          <w:rFonts w:ascii="Times New Roman" w:hAnsi="Times New Roman" w:cs="Times New Roman"/>
          <w:sz w:val="28"/>
          <w:szCs w:val="28"/>
        </w:rPr>
        <w:t xml:space="preserve">Администрации Одинцовского     </w:t>
      </w:r>
    </w:p>
    <w:p w14:paraId="1D3280E9" w14:textId="032449BD" w:rsidR="003E1027" w:rsidRDefault="003E1027" w:rsidP="00814F83">
      <w:pPr>
        <w:pStyle w:val="a3"/>
        <w:tabs>
          <w:tab w:val="left" w:pos="993"/>
          <w:tab w:val="left" w:pos="3828"/>
        </w:tabs>
        <w:spacing w:after="12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E10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1027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14:paraId="17EC23FF" w14:textId="616E6448" w:rsidR="00FB706B" w:rsidRPr="00FB706B" w:rsidRDefault="00C55AE4" w:rsidP="00C55AE4">
      <w:pPr>
        <w:pStyle w:val="a3"/>
        <w:tabs>
          <w:tab w:val="left" w:pos="993"/>
          <w:tab w:val="left" w:pos="3828"/>
        </w:tabs>
        <w:spacing w:after="120"/>
        <w:ind w:left="851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06B" w:rsidRPr="00FB706B">
        <w:rPr>
          <w:rFonts w:ascii="Times New Roman" w:hAnsi="Times New Roman" w:cs="Times New Roman"/>
          <w:sz w:val="28"/>
          <w:szCs w:val="28"/>
        </w:rPr>
        <w:t xml:space="preserve">Князева С.Г.          </w:t>
      </w:r>
      <w:r w:rsidR="00FB70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06B">
        <w:rPr>
          <w:rFonts w:ascii="Times New Roman" w:hAnsi="Times New Roman" w:cs="Times New Roman"/>
          <w:sz w:val="28"/>
          <w:szCs w:val="28"/>
        </w:rPr>
        <w:t xml:space="preserve">  </w:t>
      </w:r>
      <w:r w:rsidR="00FB706B" w:rsidRPr="00FB706B">
        <w:rPr>
          <w:rFonts w:ascii="Times New Roman" w:hAnsi="Times New Roman" w:cs="Times New Roman"/>
          <w:sz w:val="28"/>
          <w:szCs w:val="28"/>
        </w:rPr>
        <w:t xml:space="preserve">- заместитель начальника Управления социального  </w:t>
      </w:r>
    </w:p>
    <w:p w14:paraId="57DD0CD3" w14:textId="77777777" w:rsidR="00FB706B" w:rsidRDefault="00FB706B" w:rsidP="00FB706B">
      <w:pPr>
        <w:pStyle w:val="a3"/>
        <w:tabs>
          <w:tab w:val="left" w:pos="382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B706B">
        <w:rPr>
          <w:rFonts w:ascii="Times New Roman" w:hAnsi="Times New Roman" w:cs="Times New Roman"/>
          <w:sz w:val="28"/>
          <w:szCs w:val="28"/>
        </w:rPr>
        <w:t xml:space="preserve">                                            развития 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по социальным </w:t>
      </w:r>
    </w:p>
    <w:p w14:paraId="670E29FE" w14:textId="77777777" w:rsidR="00FB706B" w:rsidRDefault="00FB706B" w:rsidP="00FB706B">
      <w:pPr>
        <w:pStyle w:val="a3"/>
        <w:tabs>
          <w:tab w:val="left" w:pos="382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B706B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06B">
        <w:rPr>
          <w:rFonts w:ascii="Times New Roman" w:hAnsi="Times New Roman" w:cs="Times New Roman"/>
          <w:sz w:val="28"/>
          <w:szCs w:val="28"/>
        </w:rPr>
        <w:t xml:space="preserve">Управления социального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12420" w14:textId="3D948F4B" w:rsidR="00FB706B" w:rsidRPr="00542B36" w:rsidRDefault="00FB706B" w:rsidP="00542B36">
      <w:pPr>
        <w:pStyle w:val="a3"/>
        <w:tabs>
          <w:tab w:val="left" w:pos="382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42B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2B36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5CC28943" w14:textId="4548B188" w:rsidR="00337F40" w:rsidRPr="00B3639A" w:rsidRDefault="00FB706B" w:rsidP="00B3639A">
      <w:pPr>
        <w:pStyle w:val="a3"/>
        <w:tabs>
          <w:tab w:val="left" w:pos="382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B70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129B">
        <w:rPr>
          <w:rFonts w:ascii="Times New Roman" w:hAnsi="Times New Roman" w:cs="Times New Roman"/>
          <w:sz w:val="28"/>
          <w:szCs w:val="28"/>
        </w:rPr>
        <w:t xml:space="preserve">             Московской области</w:t>
      </w:r>
    </w:p>
    <w:p w14:paraId="5585EB0B" w14:textId="74A53B6E" w:rsidR="00C04958" w:rsidRDefault="00B3639A" w:rsidP="00C55AE4">
      <w:pPr>
        <w:pStyle w:val="a3"/>
        <w:tabs>
          <w:tab w:val="left" w:pos="993"/>
          <w:tab w:val="left" w:pos="3402"/>
          <w:tab w:val="left" w:pos="3544"/>
          <w:tab w:val="left" w:pos="3686"/>
          <w:tab w:val="left" w:pos="3828"/>
          <w:tab w:val="left" w:pos="411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AE4">
        <w:rPr>
          <w:rFonts w:ascii="Times New Roman" w:hAnsi="Times New Roman" w:cs="Times New Roman"/>
          <w:sz w:val="28"/>
          <w:szCs w:val="28"/>
        </w:rPr>
        <w:t xml:space="preserve"> </w:t>
      </w:r>
      <w:r w:rsidR="00CE0509">
        <w:rPr>
          <w:rFonts w:ascii="Times New Roman" w:hAnsi="Times New Roman" w:cs="Times New Roman"/>
          <w:sz w:val="28"/>
          <w:szCs w:val="28"/>
        </w:rPr>
        <w:t xml:space="preserve">Коннов М.А.    </w:t>
      </w:r>
      <w:r w:rsidR="00814F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6322">
        <w:rPr>
          <w:rFonts w:ascii="Times New Roman" w:hAnsi="Times New Roman" w:cs="Times New Roman"/>
          <w:sz w:val="28"/>
          <w:szCs w:val="28"/>
        </w:rPr>
        <w:t xml:space="preserve"> </w:t>
      </w:r>
      <w:r w:rsidR="00F56F39">
        <w:rPr>
          <w:rFonts w:ascii="Times New Roman" w:hAnsi="Times New Roman" w:cs="Times New Roman"/>
          <w:sz w:val="28"/>
          <w:szCs w:val="28"/>
        </w:rPr>
        <w:t xml:space="preserve"> </w:t>
      </w:r>
      <w:r w:rsidR="00E26322">
        <w:rPr>
          <w:rFonts w:ascii="Times New Roman" w:hAnsi="Times New Roman" w:cs="Times New Roman"/>
          <w:sz w:val="28"/>
          <w:szCs w:val="28"/>
        </w:rPr>
        <w:t xml:space="preserve"> </w:t>
      </w:r>
      <w:r w:rsidR="00CE0509">
        <w:rPr>
          <w:rFonts w:ascii="Times New Roman" w:hAnsi="Times New Roman" w:cs="Times New Roman"/>
          <w:sz w:val="28"/>
          <w:szCs w:val="28"/>
        </w:rPr>
        <w:t>-</w:t>
      </w:r>
      <w:r w:rsidR="00CC3490">
        <w:rPr>
          <w:rFonts w:ascii="Times New Roman" w:hAnsi="Times New Roman" w:cs="Times New Roman"/>
          <w:sz w:val="28"/>
          <w:szCs w:val="28"/>
        </w:rPr>
        <w:t xml:space="preserve"> г</w:t>
      </w:r>
      <w:r w:rsidR="00CE0509">
        <w:rPr>
          <w:rFonts w:ascii="Times New Roman" w:hAnsi="Times New Roman" w:cs="Times New Roman"/>
          <w:sz w:val="28"/>
          <w:szCs w:val="28"/>
        </w:rPr>
        <w:t xml:space="preserve">лавный инспектор отдела физической культуры </w:t>
      </w:r>
    </w:p>
    <w:p w14:paraId="5E3AA5F8" w14:textId="3549EDF8" w:rsidR="00C066A3" w:rsidRDefault="00C04958" w:rsidP="00C066A3">
      <w:pPr>
        <w:pStyle w:val="a3"/>
        <w:tabs>
          <w:tab w:val="left" w:pos="993"/>
          <w:tab w:val="left" w:pos="3402"/>
          <w:tab w:val="left" w:pos="3544"/>
          <w:tab w:val="left" w:pos="3686"/>
          <w:tab w:val="left" w:pos="3828"/>
          <w:tab w:val="left" w:pos="411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66A3">
        <w:rPr>
          <w:rFonts w:ascii="Times New Roman" w:hAnsi="Times New Roman" w:cs="Times New Roman"/>
          <w:sz w:val="28"/>
          <w:szCs w:val="28"/>
        </w:rPr>
        <w:t xml:space="preserve">и </w:t>
      </w:r>
      <w:r w:rsidR="00CE0509" w:rsidRPr="00C066A3">
        <w:rPr>
          <w:rFonts w:ascii="Times New Roman" w:hAnsi="Times New Roman" w:cs="Times New Roman"/>
          <w:sz w:val="28"/>
          <w:szCs w:val="28"/>
        </w:rPr>
        <w:t>спорта Комитета физической культуры</w:t>
      </w:r>
      <w:r w:rsidR="00C066A3">
        <w:rPr>
          <w:rFonts w:ascii="Times New Roman" w:hAnsi="Times New Roman" w:cs="Times New Roman"/>
          <w:sz w:val="28"/>
          <w:szCs w:val="28"/>
        </w:rPr>
        <w:t xml:space="preserve"> и </w:t>
      </w:r>
      <w:r w:rsidR="00542B36" w:rsidRPr="00542B36">
        <w:rPr>
          <w:rFonts w:ascii="Times New Roman" w:hAnsi="Times New Roman" w:cs="Times New Roman"/>
          <w:sz w:val="28"/>
          <w:szCs w:val="28"/>
        </w:rPr>
        <w:t>спорта</w:t>
      </w:r>
    </w:p>
    <w:p w14:paraId="4ADA3F52" w14:textId="429372DA" w:rsidR="00C066A3" w:rsidRDefault="00C066A3" w:rsidP="00C066A3">
      <w:pPr>
        <w:pStyle w:val="a3"/>
        <w:tabs>
          <w:tab w:val="left" w:pos="993"/>
          <w:tab w:val="left" w:pos="3402"/>
          <w:tab w:val="left" w:pos="3544"/>
          <w:tab w:val="left" w:pos="3686"/>
          <w:tab w:val="left" w:pos="3828"/>
          <w:tab w:val="left" w:pos="411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6F39" w:rsidRPr="00C066A3">
        <w:rPr>
          <w:rFonts w:ascii="Times New Roman" w:hAnsi="Times New Roman" w:cs="Times New Roman"/>
          <w:sz w:val="28"/>
          <w:szCs w:val="28"/>
        </w:rPr>
        <w:t xml:space="preserve">Администрации Одинцовского </w:t>
      </w:r>
      <w:r w:rsidR="00542B36" w:rsidRPr="00542B36">
        <w:rPr>
          <w:rFonts w:ascii="Times New Roman" w:hAnsi="Times New Roman" w:cs="Times New Roman"/>
          <w:sz w:val="28"/>
          <w:szCs w:val="28"/>
        </w:rPr>
        <w:t>городского</w:t>
      </w:r>
      <w:r w:rsidR="00542B36" w:rsidRPr="00542B36">
        <w:t xml:space="preserve"> </w:t>
      </w:r>
      <w:r w:rsidR="00542B36" w:rsidRPr="00542B36">
        <w:rPr>
          <w:rFonts w:ascii="Times New Roman" w:hAnsi="Times New Roman" w:cs="Times New Roman"/>
          <w:sz w:val="28"/>
          <w:szCs w:val="28"/>
        </w:rPr>
        <w:t>округа</w:t>
      </w:r>
    </w:p>
    <w:p w14:paraId="17B9972E" w14:textId="61494C1F" w:rsidR="007D129B" w:rsidRPr="00D87A0F" w:rsidRDefault="00C066A3" w:rsidP="00D87A0F">
      <w:pPr>
        <w:pStyle w:val="a3"/>
        <w:tabs>
          <w:tab w:val="left" w:pos="993"/>
          <w:tab w:val="left" w:pos="3402"/>
          <w:tab w:val="left" w:pos="3544"/>
          <w:tab w:val="left" w:pos="3686"/>
          <w:tab w:val="left" w:pos="3828"/>
          <w:tab w:val="left" w:pos="411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763B" w:rsidRPr="00814F83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242757AF" w14:textId="362FC639" w:rsidR="00032936" w:rsidRPr="00D87A0F" w:rsidRDefault="00C55AE4" w:rsidP="00D87A0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33B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C55AE4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6D33B0" w:rsidRPr="006D33B0">
        <w:rPr>
          <w:rFonts w:ascii="Times New Roman" w:hAnsi="Times New Roman" w:cs="Times New Roman"/>
          <w:bCs/>
          <w:sz w:val="28"/>
          <w:szCs w:val="28"/>
        </w:rPr>
        <w:t xml:space="preserve">о конкурсе по </w:t>
      </w:r>
      <w:r w:rsidR="006D33B0">
        <w:rPr>
          <w:rFonts w:ascii="Times New Roman" w:hAnsi="Times New Roman" w:cs="Times New Roman"/>
          <w:sz w:val="28"/>
          <w:szCs w:val="28"/>
        </w:rPr>
        <w:t xml:space="preserve">предоставлению грантов в форме субсидий </w:t>
      </w:r>
      <w:r w:rsidR="006D33B0" w:rsidRPr="006D33B0">
        <w:rPr>
          <w:rFonts w:ascii="Times New Roman" w:hAnsi="Times New Roman" w:cs="Times New Roman"/>
          <w:sz w:val="28"/>
          <w:szCs w:val="28"/>
        </w:rPr>
        <w:t xml:space="preserve">из бюджета Одинцовского городского округа </w:t>
      </w:r>
      <w:r w:rsidR="006D33B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D33B0" w:rsidRPr="006D33B0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</w:t>
      </w:r>
      <w:r w:rsidR="006D33B0">
        <w:rPr>
          <w:rFonts w:ascii="Times New Roman" w:hAnsi="Times New Roman" w:cs="Times New Roman"/>
          <w:sz w:val="28"/>
          <w:szCs w:val="28"/>
        </w:rPr>
        <w:t>, о</w:t>
      </w:r>
      <w:r w:rsidR="00235B75" w:rsidRPr="006D33B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D33B0">
        <w:rPr>
          <w:rFonts w:ascii="Times New Roman" w:hAnsi="Times New Roman" w:cs="Times New Roman"/>
          <w:sz w:val="28"/>
          <w:szCs w:val="28"/>
        </w:rPr>
        <w:t xml:space="preserve">его </w:t>
      </w:r>
      <w:r w:rsidR="00235B75" w:rsidRPr="006D33B0">
        <w:rPr>
          <w:rFonts w:ascii="Times New Roman" w:hAnsi="Times New Roman" w:cs="Times New Roman"/>
          <w:sz w:val="28"/>
          <w:szCs w:val="28"/>
        </w:rPr>
        <w:t xml:space="preserve">в официальном средстве массовой информации </w:t>
      </w:r>
      <w:r w:rsidR="00032936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области, разместить на Е</w:t>
      </w:r>
      <w:r w:rsidR="00235B75" w:rsidRPr="006D33B0">
        <w:rPr>
          <w:rFonts w:ascii="Times New Roman" w:hAnsi="Times New Roman" w:cs="Times New Roman"/>
          <w:sz w:val="28"/>
          <w:szCs w:val="28"/>
        </w:rPr>
        <w:t>дином портале бюджетной системы Российской Федерации и на официальном сайте Одинцовского городского округа Московской области в сети «Интернет».</w:t>
      </w:r>
    </w:p>
    <w:p w14:paraId="1AF1792F" w14:textId="6F6A99FF" w:rsidR="00032936" w:rsidRPr="00D87A0F" w:rsidRDefault="00D61AF4" w:rsidP="0003293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7B">
        <w:rPr>
          <w:rFonts w:ascii="Times New Roman" w:hAnsi="Times New Roman" w:cs="Times New Roman"/>
          <w:sz w:val="28"/>
          <w:szCs w:val="28"/>
        </w:rPr>
        <w:t>Опуб</w:t>
      </w:r>
      <w:r w:rsidR="002041A5">
        <w:rPr>
          <w:rFonts w:ascii="Times New Roman" w:hAnsi="Times New Roman" w:cs="Times New Roman"/>
          <w:sz w:val="28"/>
          <w:szCs w:val="28"/>
        </w:rPr>
        <w:t>ликовать</w:t>
      </w:r>
      <w:r w:rsidR="006374DE">
        <w:rPr>
          <w:rFonts w:ascii="Times New Roman" w:hAnsi="Times New Roman" w:cs="Times New Roman"/>
          <w:sz w:val="28"/>
          <w:szCs w:val="28"/>
        </w:rPr>
        <w:t xml:space="preserve"> </w:t>
      </w:r>
      <w:r w:rsidR="0074574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846D4">
        <w:rPr>
          <w:rFonts w:ascii="Times New Roman" w:hAnsi="Times New Roman" w:cs="Times New Roman"/>
          <w:sz w:val="28"/>
          <w:szCs w:val="28"/>
        </w:rPr>
        <w:t>в официальном средстве</w:t>
      </w:r>
      <w:r w:rsidR="008B09C2" w:rsidRPr="008B09C2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1616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B09C2" w:rsidRPr="008B09C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35B75">
        <w:rPr>
          <w:rFonts w:ascii="Times New Roman" w:hAnsi="Times New Roman" w:cs="Times New Roman"/>
          <w:sz w:val="28"/>
          <w:szCs w:val="28"/>
        </w:rPr>
        <w:t xml:space="preserve"> </w:t>
      </w:r>
      <w:r w:rsidR="008B09C2" w:rsidRPr="008B09C2">
        <w:rPr>
          <w:rFonts w:ascii="Times New Roman" w:hAnsi="Times New Roman" w:cs="Times New Roman"/>
          <w:sz w:val="28"/>
          <w:szCs w:val="28"/>
        </w:rPr>
        <w:t xml:space="preserve">и </w:t>
      </w:r>
      <w:r w:rsidR="0003293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B09C2" w:rsidRPr="008B09C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6167B" w:rsidRPr="008B09C2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1616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167B" w:rsidRPr="008B09C2">
        <w:rPr>
          <w:rFonts w:ascii="Times New Roman" w:hAnsi="Times New Roman" w:cs="Times New Roman"/>
          <w:sz w:val="28"/>
          <w:szCs w:val="28"/>
        </w:rPr>
        <w:t xml:space="preserve"> </w:t>
      </w:r>
      <w:r w:rsidR="008B09C2" w:rsidRPr="008B09C2">
        <w:rPr>
          <w:rFonts w:ascii="Times New Roman" w:hAnsi="Times New Roman" w:cs="Times New Roman"/>
          <w:sz w:val="28"/>
          <w:szCs w:val="28"/>
        </w:rPr>
        <w:t>Московской об</w:t>
      </w:r>
      <w:r w:rsidR="00745740">
        <w:rPr>
          <w:rFonts w:ascii="Times New Roman" w:hAnsi="Times New Roman" w:cs="Times New Roman"/>
          <w:sz w:val="28"/>
          <w:szCs w:val="28"/>
        </w:rPr>
        <w:t>ласти</w:t>
      </w:r>
      <w:r w:rsidR="00534B0E">
        <w:rPr>
          <w:rFonts w:ascii="Times New Roman" w:hAnsi="Times New Roman" w:cs="Times New Roman"/>
          <w:sz w:val="28"/>
          <w:szCs w:val="28"/>
        </w:rPr>
        <w:t>.</w:t>
      </w:r>
      <w:r w:rsidR="006374DE" w:rsidRPr="00637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4CC2A" w14:textId="1A128B28" w:rsidR="000E074E" w:rsidRDefault="000E074E" w:rsidP="00C55AE4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</w:t>
      </w:r>
      <w:r w:rsidR="008B09C2">
        <w:rPr>
          <w:rFonts w:ascii="Times New Roman" w:hAnsi="Times New Roman" w:cs="Times New Roman"/>
          <w:sz w:val="28"/>
          <w:szCs w:val="28"/>
        </w:rPr>
        <w:t>ановление в</w:t>
      </w:r>
      <w:r w:rsidR="007567A6">
        <w:rPr>
          <w:rFonts w:ascii="Times New Roman" w:hAnsi="Times New Roman" w:cs="Times New Roman"/>
          <w:sz w:val="28"/>
          <w:szCs w:val="28"/>
        </w:rPr>
        <w:t>ступает в силу с</w:t>
      </w:r>
      <w:r w:rsidR="00235B75">
        <w:rPr>
          <w:rFonts w:ascii="Times New Roman" w:hAnsi="Times New Roman" w:cs="Times New Roman"/>
          <w:sz w:val="28"/>
          <w:szCs w:val="28"/>
        </w:rPr>
        <w:t>о дня</w:t>
      </w:r>
      <w:r w:rsidR="00745740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13547" w14:textId="77777777" w:rsidR="00032936" w:rsidRDefault="00032936" w:rsidP="00032936">
      <w:pPr>
        <w:pStyle w:val="a3"/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71F51BE5" w14:textId="63A0BFFB" w:rsidR="00F4311B" w:rsidRPr="002006DA" w:rsidRDefault="002006DA" w:rsidP="006D33B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77BC0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постановления возложить на</w:t>
      </w:r>
      <w:r w:rsidR="00103C15">
        <w:rPr>
          <w:rFonts w:ascii="Times New Roman" w:hAnsi="Times New Roman" w:cs="Times New Roman"/>
          <w:sz w:val="28"/>
          <w:szCs w:val="28"/>
        </w:rPr>
        <w:t xml:space="preserve"> </w:t>
      </w:r>
      <w:r w:rsidR="00103C15" w:rsidRPr="00677BC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C5788">
        <w:rPr>
          <w:rFonts w:ascii="Times New Roman" w:hAnsi="Times New Roman" w:cs="Times New Roman"/>
          <w:sz w:val="28"/>
          <w:szCs w:val="28"/>
        </w:rPr>
        <w:t>Главы</w:t>
      </w:r>
      <w:r w:rsidR="00103C15" w:rsidRPr="00677BC0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9C57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72D90">
        <w:rPr>
          <w:rFonts w:ascii="Times New Roman" w:hAnsi="Times New Roman" w:cs="Times New Roman"/>
          <w:sz w:val="28"/>
          <w:szCs w:val="28"/>
        </w:rPr>
        <w:t xml:space="preserve"> </w:t>
      </w:r>
      <w:r w:rsidR="00103C15" w:rsidRPr="00677BC0">
        <w:rPr>
          <w:rFonts w:ascii="Times New Roman" w:hAnsi="Times New Roman" w:cs="Times New Roman"/>
          <w:sz w:val="28"/>
          <w:szCs w:val="28"/>
        </w:rPr>
        <w:t>Мо</w:t>
      </w:r>
      <w:r w:rsidR="004F6FD6">
        <w:rPr>
          <w:rFonts w:ascii="Times New Roman" w:hAnsi="Times New Roman" w:cs="Times New Roman"/>
          <w:sz w:val="28"/>
          <w:szCs w:val="28"/>
        </w:rPr>
        <w:t xml:space="preserve">сковской области </w:t>
      </w:r>
      <w:r w:rsidR="009C5788">
        <w:rPr>
          <w:rFonts w:ascii="Times New Roman" w:hAnsi="Times New Roman" w:cs="Times New Roman"/>
          <w:sz w:val="28"/>
          <w:szCs w:val="28"/>
        </w:rPr>
        <w:t>Неретина Р.В</w:t>
      </w:r>
      <w:r w:rsidR="00573BAF">
        <w:rPr>
          <w:rFonts w:ascii="Times New Roman" w:hAnsi="Times New Roman" w:cs="Times New Roman"/>
          <w:sz w:val="28"/>
          <w:szCs w:val="28"/>
        </w:rPr>
        <w:t>.</w:t>
      </w:r>
      <w:r w:rsidR="004F6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E86FC" w14:textId="2282A0C0" w:rsidR="00CC3490" w:rsidRDefault="00CC3490" w:rsidP="00CC3490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DA7EA" w14:textId="77777777" w:rsidR="006D33B0" w:rsidRPr="002006DA" w:rsidRDefault="006D33B0" w:rsidP="00CC3490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B1C47" w14:textId="1A3C3812" w:rsidR="00842CCD" w:rsidRDefault="009C5788" w:rsidP="009A044B">
      <w:pPr>
        <w:tabs>
          <w:tab w:val="left" w:pos="8080"/>
          <w:tab w:val="left" w:pos="8222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</w:t>
      </w:r>
      <w:r w:rsidR="009631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04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А.Р. Иванов</w:t>
      </w:r>
      <w:r w:rsidR="00842CCD" w:rsidRPr="00842CCD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14:paraId="6BEE483D" w14:textId="2F564D43" w:rsidR="009A044B" w:rsidRDefault="009A044B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CDEDBFC" w14:textId="2CAA0174" w:rsidR="009A044B" w:rsidRDefault="009A044B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1068DBE" w14:textId="02713848" w:rsidR="009A044B" w:rsidRDefault="009A044B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C88D03D" w14:textId="37A982D7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7D0D31F1" w14:textId="7E41E175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0734FE6" w14:textId="22CCF0EA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2B4309FD" w14:textId="45E3059A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15AC4DB" w14:textId="023ECC38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E2D3ED6" w14:textId="68D05DF3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CB12BB1" w14:textId="53E5D4CE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321C2D2" w14:textId="313BBFEA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C3E54BD" w14:textId="5E45C39B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56DEF32" w14:textId="557E1B7E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1F191CE" w14:textId="0B736E4C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65B00A5" w14:textId="4C34AC22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BBC674D" w14:textId="25D3AB5F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4623068" w14:textId="05E7D7E8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2A5295C1" w14:textId="3D47E8FA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AC18CD3" w14:textId="3E443180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92BD3D7" w14:textId="016ABEDE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7729035E" w14:textId="7B731A3E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9C2B3E3" w14:textId="0D7BCC95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1641DAF" w14:textId="58D3AD32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BA84336" w14:textId="1127459D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2AA64717" w14:textId="480219E4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3A8262F" w14:textId="34CD9132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D4806E0" w14:textId="5F3CA5CD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4B18EED" w14:textId="1AC4F1B1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078D3BE" w14:textId="065FDB98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26781935" w14:textId="686BC890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9FA3301" w14:textId="5E83560C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F88FC66" w14:textId="7547C06D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CADFAAD" w14:textId="19769A0A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177AA5C" w14:textId="77777777" w:rsidR="00F0333F" w:rsidRPr="00F0333F" w:rsidRDefault="00F0333F" w:rsidP="00F0333F">
      <w:pPr>
        <w:spacing w:after="0" w:line="240" w:lineRule="auto"/>
        <w:ind w:left="2835" w:firstLine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33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14:paraId="46CF7EF6" w14:textId="77777777" w:rsidR="00F0333F" w:rsidRPr="00F0333F" w:rsidRDefault="00F0333F" w:rsidP="00F033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33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Одинцовского городского округа Московской области </w:t>
      </w:r>
    </w:p>
    <w:p w14:paraId="214680A8" w14:textId="34F70F96" w:rsidR="00F0333F" w:rsidRPr="00F0333F" w:rsidRDefault="00F0333F" w:rsidP="00F033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3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20.05.2025</w:t>
      </w:r>
      <w:r w:rsidRPr="00F0333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3132</w:t>
      </w:r>
    </w:p>
    <w:p w14:paraId="28C265FA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002747" w14:textId="44CF0375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4C47EF6" w14:textId="11478CF2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A4B5D94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Извещение</w:t>
      </w:r>
      <w:r w:rsidRPr="00F03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 конкурсе по </w:t>
      </w:r>
      <w:r w:rsidRPr="00F03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предоставлению грантов в форме субсидий </w:t>
      </w:r>
      <w:r w:rsidRPr="00F03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из бюджета Одинцовского городского округа Московской области </w:t>
      </w:r>
    </w:p>
    <w:p w14:paraId="5851B28F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социально ориентированным некоммерческим организациям, осуществляющим свою деятельность </w:t>
      </w:r>
      <w:r w:rsidRPr="00F03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 территории Одинцовского городского округа Московской области</w:t>
      </w:r>
    </w:p>
    <w:p w14:paraId="513BEFD7" w14:textId="77777777" w:rsidR="00F0333F" w:rsidRPr="00F0333F" w:rsidRDefault="00F0333F" w:rsidP="00F0333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предоставления грантов в форме субсидий из бюджета Одинцовского городского округа Московской области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 (далее - Порядок), утвержденным постановлением Администрации Одинцовского городского округа Московской области от 27.03.2025 № 1811, Администрация Одинцовского городского округа Московской области</w:t>
      </w:r>
      <w:r w:rsidRPr="00F033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объявляет открытый конкурс по предоставлению грантов в форме субсидий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 (далее - Конкурс). </w:t>
      </w:r>
    </w:p>
    <w:p w14:paraId="036CE76C" w14:textId="77777777" w:rsidR="00F0333F" w:rsidRPr="00F0333F" w:rsidRDefault="00F0333F" w:rsidP="00F033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приема заявок на участие в Конкурсе: 23 июня 2025г. </w:t>
      </w:r>
    </w:p>
    <w:p w14:paraId="03F6C552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приема заявок на участие в Конкурсе: 10 июля 2025г. </w:t>
      </w:r>
    </w:p>
    <w:p w14:paraId="2CFC9F46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Сроки проведения отбора конкурсных заявок: 10 июля 2025г. – 31 июля 2025г.</w:t>
      </w:r>
    </w:p>
    <w:p w14:paraId="72771B04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приему и рассмотрению заявок на получение гранта в форме субсидии, контролю за соблюдением условий, целей и порядка представлений субсидии является Управление территориальной политики и социальных коммуникаций Администрации Одинцовского городского округа Московской области (далее – Уполномоченный орган).</w:t>
      </w:r>
    </w:p>
    <w:p w14:paraId="5E545972" w14:textId="77777777" w:rsidR="00F0333F" w:rsidRPr="00F0333F" w:rsidRDefault="00F0333F" w:rsidP="00F033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Заявки принимаются с понедельника по четверг с 9.00 до 18.00 часов и в пятницу с 9.00 до 15.30 часов по адресу: 143003, г. Одинцово, ул. Маршала Жукова, д. 28, 4 этаж, отдел по работе с общественными объединениями и территориями Управления территориальной политики и социальных коммуникаций Администрации Одинцовского городского округа Московской области. Контактный телефон: 8 495 181-90-00 доб. 4433, адрес электронной почты: </w:t>
      </w:r>
      <w:hyperlink r:id="rId8" w:history="1"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</w:t>
        </w:r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lukyanova</w:t>
        </w:r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odin</w:t>
        </w:r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, Лукьянова Татьяна Владимировна. </w:t>
      </w:r>
    </w:p>
    <w:p w14:paraId="64F840F4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средств бюджета Одинцовского городского округа Московской области, предусмотренный на предоставление грантов в форме субсидий, составляет 1 075 000 (Один миллион семьдесят пять тысяч) рублей. </w:t>
      </w:r>
    </w:p>
    <w:p w14:paraId="22E0C8FA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размер гранта в форме субсидии: 100 000 (Сто тысяч) рублей. </w:t>
      </w:r>
    </w:p>
    <w:p w14:paraId="248AEDB9" w14:textId="77777777" w:rsidR="00F0333F" w:rsidRPr="00F0333F" w:rsidRDefault="00F0333F" w:rsidP="00F0333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b/>
          <w:sz w:val="28"/>
          <w:szCs w:val="28"/>
        </w:rPr>
        <w:t>Гранты в форме субсидий предоставляются по следующим направлениям:</w:t>
      </w:r>
    </w:p>
    <w:p w14:paraId="00CE8FF4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жизни пожилых людей; </w:t>
      </w:r>
    </w:p>
    <w:p w14:paraId="0F752A88" w14:textId="77777777" w:rsidR="00F0333F" w:rsidRPr="00F0333F" w:rsidRDefault="00F0333F" w:rsidP="00F033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людей с ограниченными физическими возможностями; </w:t>
      </w:r>
    </w:p>
    <w:p w14:paraId="1CED614D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поддержка добровольчества и деятельности волонтеров; </w:t>
      </w:r>
    </w:p>
    <w:p w14:paraId="59BA874C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культуры и спорта; </w:t>
      </w:r>
    </w:p>
    <w:p w14:paraId="63E55945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поддержка поискового движения; </w:t>
      </w:r>
    </w:p>
    <w:p w14:paraId="709E8860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патриотическое воспитание молодежи;</w:t>
      </w:r>
    </w:p>
    <w:p w14:paraId="0CE2C2B0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охрана окружающей среды и формирование экологической культуры; </w:t>
      </w:r>
    </w:p>
    <w:p w14:paraId="72539E7F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осуществление проектов в области образования, искусства, культуры; </w:t>
      </w:r>
    </w:p>
    <w:p w14:paraId="0CF44FB2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сохранение и популяризация исторического и культурного наследия России; </w:t>
      </w:r>
    </w:p>
    <w:p w14:paraId="13A22653" w14:textId="77777777" w:rsidR="00F0333F" w:rsidRPr="00F0333F" w:rsidRDefault="00F0333F" w:rsidP="00F033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развитие диалога между властью и обществом, в том числе посредством широкого внедрения современных электронных технологий демократии; </w:t>
      </w:r>
    </w:p>
    <w:p w14:paraId="4EA4FCA4" w14:textId="77777777" w:rsidR="00F0333F" w:rsidRPr="00F0333F" w:rsidRDefault="00F0333F" w:rsidP="00F033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развитие информационно-образовательных ресурсов, способствующих повышению общественной активности граждан и укреплению институтов гражданского общества; </w:t>
      </w:r>
    </w:p>
    <w:p w14:paraId="2A7D0C27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развитие механизмов общественного контроля; </w:t>
      </w:r>
    </w:p>
    <w:p w14:paraId="1A47EF37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социальная поддержка ветеранов военной службы и членов их семей;</w:t>
      </w:r>
    </w:p>
    <w:p w14:paraId="54B0C98D" w14:textId="77777777" w:rsidR="00F0333F" w:rsidRPr="00F0333F" w:rsidRDefault="00F0333F" w:rsidP="00F033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поддержка семьи, материнства, отцовства и детства;</w:t>
      </w:r>
    </w:p>
    <w:p w14:paraId="1D310562" w14:textId="77777777" w:rsidR="00F0333F" w:rsidRPr="00F0333F" w:rsidRDefault="00F0333F" w:rsidP="00F033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обеспечение безопасности на территории Одинцовского городского округа Московской области.</w:t>
      </w:r>
    </w:p>
    <w:p w14:paraId="7CA84E4C" w14:textId="77777777" w:rsidR="00F0333F" w:rsidRPr="00F0333F" w:rsidRDefault="00F0333F" w:rsidP="00F033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33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14:paraId="5FD0C7AC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зарегистрирован в качестве юридического лица в порядке, установленном законодательством Российской Федерации, и состоит на налоговом учете в территориальном налоговом органе Одинцовского городского округа Московской области;</w:t>
      </w:r>
    </w:p>
    <w:p w14:paraId="6788FA4F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CF786F6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у участника отбора отсутствуют просроченная задолженность по возврату в бюджет Одинцовского городского округа Московской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 </w:t>
      </w:r>
    </w:p>
    <w:p w14:paraId="0F01522E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40BA54C6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осуществляет деятельность на территории Одинцовского городского округа Московской области; </w:t>
      </w:r>
    </w:p>
    <w:p w14:paraId="47531442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3D0A22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5BA923F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18930D6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не получает средства из бюджета Одинцовского городского округа, из которого планируется предоставление субсидии в соответствии с правовым актом, на основании иных муниципальных нормативных правовых актов на цели, установленные данным правовым актом;</w:t>
      </w:r>
    </w:p>
    <w:p w14:paraId="77235330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213B434A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F0333F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главном бухгалтере (при наличии) участника отбора, являющегося юридическим лицом;</w:t>
      </w:r>
    </w:p>
    <w:p w14:paraId="79912241" w14:textId="77777777" w:rsidR="00F0333F" w:rsidRPr="00F0333F" w:rsidRDefault="00F0333F" w:rsidP="00F033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участники отбора осуществляют деятельность в соответствии с направлениями объявленного Конкурса; </w:t>
      </w:r>
    </w:p>
    <w:p w14:paraId="4FDC168B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 участников отбора имеется опыт, необходимый для достижения результатов предоставления грантов в форме субсидий;</w:t>
      </w:r>
    </w:p>
    <w:p w14:paraId="4959A0F2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 участников отбора имеется наличие кадрового состава, необходимого для достижения результатов предоставления грантов в форме субсидий;</w:t>
      </w:r>
    </w:p>
    <w:p w14:paraId="0E804493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 участников отбора имеется в наличие материально-техническая база, необходимая для достижения результатов предоставления грантов в форме субсидий;</w:t>
      </w:r>
    </w:p>
    <w:p w14:paraId="69D37B04" w14:textId="77777777" w:rsidR="00F0333F" w:rsidRPr="00F0333F" w:rsidRDefault="00F0333F" w:rsidP="00F033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>участник отбора может представить на Конкурс только одну заявку, в составе которой представляется только один проект.</w:t>
      </w:r>
    </w:p>
    <w:p w14:paraId="71232A75" w14:textId="77777777" w:rsidR="00F0333F" w:rsidRPr="00F0333F" w:rsidRDefault="00F0333F" w:rsidP="00F0333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3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представить заявку по форме согласно Приложению №1 к Порядку, размещенному на официальном сайте Одинцовского городского округа Московской области </w:t>
      </w:r>
      <w:hyperlink r:id="rId9" w:history="1">
        <w:r w:rsidRPr="00F03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http://odin.ru/</w:t>
        </w:r>
      </w:hyperlink>
      <w:r w:rsidRPr="00F03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20BAD2" w14:textId="77777777" w:rsidR="00F0333F" w:rsidRPr="00F0333F" w:rsidRDefault="00F0333F" w:rsidP="00F03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03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0333F">
        <w:rPr>
          <w:rFonts w:ascii="Times New Roman" w:eastAsia="Times New Roman" w:hAnsi="Times New Roman" w:cs="Times New Roman"/>
          <w:sz w:val="28"/>
          <w:szCs w:val="28"/>
        </w:rPr>
        <w:t>Заявка будет рассматриваться при наличии следующих документов</w:t>
      </w:r>
      <w:r w:rsidRPr="00F0333F">
        <w:rPr>
          <w:rFonts w:ascii="Times New Roman" w:eastAsia="Calibri" w:hAnsi="Times New Roman" w:cs="Times New Roman"/>
          <w:sz w:val="28"/>
          <w:szCs w:val="28"/>
        </w:rPr>
        <w:t>, заверенных печатью организации и подписью руководителя:</w:t>
      </w:r>
    </w:p>
    <w:p w14:paraId="1BABEEEC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копии учредительных документов, а также всех действующих изменений и дополнений к ним; </w:t>
      </w:r>
    </w:p>
    <w:p w14:paraId="2DF9851D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подтверждающих полномочия лиц, подписывающих заявку (для руководителя СО НКО 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СО НКО; для лица, осуществляющего ведение бухгалтерского учета в СО НКО - копия приказа о приеме на работу либо копия договора на оказание услуг по ведению бухгалтерского учета); </w:t>
      </w:r>
    </w:p>
    <w:p w14:paraId="587477E9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юридических лиц, полученная не ранее, чем за один месяц до даты окончания приема заявок;</w:t>
      </w:r>
    </w:p>
    <w:p w14:paraId="0728FF56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справка из налогового органа о том,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полученная не ранее чем за один месяц до даты окончания приема заявок;  </w:t>
      </w:r>
    </w:p>
    <w:p w14:paraId="4AD849FA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согласие на осуществление органами муниципального финансового контроля проверок соблюдения получателем субсидии условий, целей и порядка ее предоставления, в том числе в части достижения результатов предоставления субсидии, в соответствии со статьями 268.1 и 269.2 Бюджетного кодекса Российской Федерации;</w:t>
      </w:r>
    </w:p>
    <w:p w14:paraId="669ADD73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5E2E789D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данных;</w:t>
      </w:r>
    </w:p>
    <w:p w14:paraId="37D61832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информационное письмо об отсутствии в составе учредителей общественной организации партий, политических общественных движений, религиозных организаций;</w:t>
      </w:r>
    </w:p>
    <w:p w14:paraId="2B6B04FD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информационное письмо о том,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3AB3B0C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информационное письмо о том, что у участника отбора отсутствуют просроченная задолженность по возврату в бюджет Одинцовского городского округа Московской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1B050CBC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информационное письмо о том,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2BC645D1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информационное письмо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0711B45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информационное письмо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E3016AF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информационное письмо о том, что участник отбора не находится в составляемых в рамках реализации полномочий, предусмотренных главой VII </w:t>
      </w:r>
      <w:r w:rsidRPr="00F0333F">
        <w:rPr>
          <w:rFonts w:ascii="Times New Roman" w:eastAsia="Calibri" w:hAnsi="Times New Roman" w:cs="Times New Roman"/>
          <w:sz w:val="28"/>
          <w:szCs w:val="28"/>
        </w:rPr>
        <w:lastRenderedPageBreak/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E311B6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электронный носитель (любого вида) с электронной копией заявки (файл в формате word); </w:t>
      </w:r>
    </w:p>
    <w:p w14:paraId="032B60AB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опись вложенных документов, содержащая наименование всех прилагаемых документов. </w:t>
      </w:r>
    </w:p>
    <w:p w14:paraId="322822AA" w14:textId="77777777" w:rsidR="00F0333F" w:rsidRPr="00F0333F" w:rsidRDefault="00F0333F" w:rsidP="00F033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видеопрезентации, копии документов, подтверждающие наличие имущественных и необходимых материально-технических ресурсов, документы, свидетельствующие о профессиональной компетенции специалистов.</w:t>
      </w:r>
    </w:p>
    <w:p w14:paraId="48C6A37C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Представляемые на Конкурс проекты должны предусматривать их реализацию до 15 ноября 2025 года.</w:t>
      </w:r>
    </w:p>
    <w:p w14:paraId="077AA0B8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Уполномоченный орган не позднее 3 (трех) рабочих дней после оформления протокола об итогах Конкурса извещает победителя Конкурса о принятом в отношении него Конкурсной комиссией решении.</w:t>
      </w:r>
    </w:p>
    <w:p w14:paraId="06747010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 xml:space="preserve">Гранты в форме субсидий предоставляются на основании Постановления   Администрации об утверждении списка победителей конкурса по предоставлению грантов в форме субсидий и соглашения,  которое заключается между Администрацией и Получателем гранта в течение 10 (десяти) дней со дня объявления результатов Конкурса.          </w:t>
      </w:r>
    </w:p>
    <w:p w14:paraId="3BFBD8A6" w14:textId="77777777" w:rsidR="00F0333F" w:rsidRPr="00F0333F" w:rsidRDefault="00F0333F" w:rsidP="00F0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3F">
        <w:rPr>
          <w:rFonts w:ascii="Times New Roman" w:eastAsia="Calibri" w:hAnsi="Times New Roman" w:cs="Times New Roman"/>
          <w:sz w:val="28"/>
          <w:szCs w:val="28"/>
        </w:rPr>
        <w:t>Получатели грантов в срок до 25 ноября 2025 года представляют в уполномоченный орган итоговый финансовый и аналитический отчет с приложением копий финансовых документов, подтверждающих произведенные расходы, заверенных подписью руководителя и печатью организации.</w:t>
      </w:r>
    </w:p>
    <w:p w14:paraId="47B3330B" w14:textId="77777777" w:rsidR="00F0333F" w:rsidRPr="00F0333F" w:rsidRDefault="00F0333F" w:rsidP="00F0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BA0590" w14:textId="77777777" w:rsidR="00F0333F" w:rsidRPr="00F0333F" w:rsidRDefault="00F0333F" w:rsidP="00F0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74339D" w14:textId="3B94CAEB" w:rsidR="00F0333F" w:rsidRPr="00F0333F" w:rsidRDefault="00F0333F" w:rsidP="00F0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33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Одинцовского городского округа </w:t>
      </w:r>
      <w:r w:rsidRPr="00F033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F0333F">
        <w:rPr>
          <w:rFonts w:ascii="Times New Roman" w:eastAsia="Times New Roman" w:hAnsi="Times New Roman" w:cs="Times New Roman"/>
          <w:color w:val="000000"/>
          <w:sz w:val="28"/>
          <w:szCs w:val="28"/>
        </w:rPr>
        <w:t>Р.В. Неретин</w:t>
      </w:r>
    </w:p>
    <w:p w14:paraId="00F6D0C6" w14:textId="77777777" w:rsidR="00F0333F" w:rsidRDefault="00F0333F" w:rsidP="00235B75">
      <w:pPr>
        <w:tabs>
          <w:tab w:val="left" w:pos="8080"/>
          <w:tab w:val="left" w:pos="8505"/>
        </w:tabs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sectPr w:rsidR="00F0333F" w:rsidSect="00032936">
      <w:pgSz w:w="11900" w:h="16840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17C8" w14:textId="77777777" w:rsidR="00A9010B" w:rsidRDefault="00A9010B" w:rsidP="00C4489D">
      <w:pPr>
        <w:spacing w:after="0" w:line="240" w:lineRule="auto"/>
      </w:pPr>
      <w:r>
        <w:separator/>
      </w:r>
    </w:p>
  </w:endnote>
  <w:endnote w:type="continuationSeparator" w:id="0">
    <w:p w14:paraId="218DD9B9" w14:textId="77777777" w:rsidR="00A9010B" w:rsidRDefault="00A9010B" w:rsidP="00C4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95899" w14:textId="77777777" w:rsidR="00A9010B" w:rsidRDefault="00A9010B" w:rsidP="00C4489D">
      <w:pPr>
        <w:spacing w:after="0" w:line="240" w:lineRule="auto"/>
      </w:pPr>
      <w:r>
        <w:separator/>
      </w:r>
    </w:p>
  </w:footnote>
  <w:footnote w:type="continuationSeparator" w:id="0">
    <w:p w14:paraId="361361D9" w14:textId="77777777" w:rsidR="00A9010B" w:rsidRDefault="00A9010B" w:rsidP="00C4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DE5"/>
    <w:multiLevelType w:val="hybridMultilevel"/>
    <w:tmpl w:val="142E82DC"/>
    <w:lvl w:ilvl="0" w:tplc="EECE039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4DEB"/>
    <w:multiLevelType w:val="hybridMultilevel"/>
    <w:tmpl w:val="113CB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484C57"/>
    <w:multiLevelType w:val="hybridMultilevel"/>
    <w:tmpl w:val="5DB43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081EB5"/>
    <w:multiLevelType w:val="hybridMultilevel"/>
    <w:tmpl w:val="81E48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E0B1F1E"/>
    <w:multiLevelType w:val="hybridMultilevel"/>
    <w:tmpl w:val="5DB43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B"/>
    <w:rsid w:val="00016429"/>
    <w:rsid w:val="0002255A"/>
    <w:rsid w:val="00024D74"/>
    <w:rsid w:val="00032936"/>
    <w:rsid w:val="0005758E"/>
    <w:rsid w:val="00076788"/>
    <w:rsid w:val="00081A75"/>
    <w:rsid w:val="000837DB"/>
    <w:rsid w:val="000A5F5A"/>
    <w:rsid w:val="000B432F"/>
    <w:rsid w:val="000C19A9"/>
    <w:rsid w:val="000C518F"/>
    <w:rsid w:val="000C6B82"/>
    <w:rsid w:val="000D4B64"/>
    <w:rsid w:val="000D5020"/>
    <w:rsid w:val="000D770D"/>
    <w:rsid w:val="000D775D"/>
    <w:rsid w:val="000E074E"/>
    <w:rsid w:val="000E3490"/>
    <w:rsid w:val="000E6C13"/>
    <w:rsid w:val="000F063D"/>
    <w:rsid w:val="000F6983"/>
    <w:rsid w:val="000F7A96"/>
    <w:rsid w:val="000F7E87"/>
    <w:rsid w:val="00103C15"/>
    <w:rsid w:val="00106C6A"/>
    <w:rsid w:val="0011391C"/>
    <w:rsid w:val="00121EA9"/>
    <w:rsid w:val="0015763B"/>
    <w:rsid w:val="0016167B"/>
    <w:rsid w:val="00167760"/>
    <w:rsid w:val="001B77CB"/>
    <w:rsid w:val="001C4AD7"/>
    <w:rsid w:val="001C4DF5"/>
    <w:rsid w:val="001F3B41"/>
    <w:rsid w:val="002006DA"/>
    <w:rsid w:val="00202E55"/>
    <w:rsid w:val="002041A5"/>
    <w:rsid w:val="00207053"/>
    <w:rsid w:val="00222835"/>
    <w:rsid w:val="00235B75"/>
    <w:rsid w:val="002437A8"/>
    <w:rsid w:val="00255DF8"/>
    <w:rsid w:val="00265527"/>
    <w:rsid w:val="002846D4"/>
    <w:rsid w:val="00291F7F"/>
    <w:rsid w:val="002A7E64"/>
    <w:rsid w:val="002B72BE"/>
    <w:rsid w:val="002C3465"/>
    <w:rsid w:val="002D0E9D"/>
    <w:rsid w:val="002D3D90"/>
    <w:rsid w:val="002E6BC4"/>
    <w:rsid w:val="002F233D"/>
    <w:rsid w:val="002F72CE"/>
    <w:rsid w:val="00302EF8"/>
    <w:rsid w:val="00330509"/>
    <w:rsid w:val="00331475"/>
    <w:rsid w:val="00337F40"/>
    <w:rsid w:val="0034766F"/>
    <w:rsid w:val="0034784E"/>
    <w:rsid w:val="00347F97"/>
    <w:rsid w:val="00354929"/>
    <w:rsid w:val="00355998"/>
    <w:rsid w:val="00374E1D"/>
    <w:rsid w:val="00390DC4"/>
    <w:rsid w:val="00392827"/>
    <w:rsid w:val="003A2F57"/>
    <w:rsid w:val="003B474B"/>
    <w:rsid w:val="003C67F7"/>
    <w:rsid w:val="003D7980"/>
    <w:rsid w:val="003E1027"/>
    <w:rsid w:val="00421A93"/>
    <w:rsid w:val="0044442F"/>
    <w:rsid w:val="00445776"/>
    <w:rsid w:val="00461FED"/>
    <w:rsid w:val="00475C46"/>
    <w:rsid w:val="00497F2F"/>
    <w:rsid w:val="004B3275"/>
    <w:rsid w:val="004D0072"/>
    <w:rsid w:val="004E3023"/>
    <w:rsid w:val="004F6FD6"/>
    <w:rsid w:val="00505A7B"/>
    <w:rsid w:val="005127FF"/>
    <w:rsid w:val="00534B0E"/>
    <w:rsid w:val="00537DBD"/>
    <w:rsid w:val="00542B36"/>
    <w:rsid w:val="00542BE9"/>
    <w:rsid w:val="005442A6"/>
    <w:rsid w:val="00573BAF"/>
    <w:rsid w:val="00576C83"/>
    <w:rsid w:val="0057761C"/>
    <w:rsid w:val="005962A9"/>
    <w:rsid w:val="005E02FB"/>
    <w:rsid w:val="005E27E1"/>
    <w:rsid w:val="005F6D36"/>
    <w:rsid w:val="00601F17"/>
    <w:rsid w:val="00603FAC"/>
    <w:rsid w:val="0060786E"/>
    <w:rsid w:val="00616180"/>
    <w:rsid w:val="006374DE"/>
    <w:rsid w:val="00682082"/>
    <w:rsid w:val="00690BF7"/>
    <w:rsid w:val="0069414D"/>
    <w:rsid w:val="006A2546"/>
    <w:rsid w:val="006A310D"/>
    <w:rsid w:val="006A7F98"/>
    <w:rsid w:val="006C40E6"/>
    <w:rsid w:val="006D33B0"/>
    <w:rsid w:val="006D5815"/>
    <w:rsid w:val="00710DE4"/>
    <w:rsid w:val="00710EC1"/>
    <w:rsid w:val="007175D8"/>
    <w:rsid w:val="00734B07"/>
    <w:rsid w:val="0073711B"/>
    <w:rsid w:val="00740E7D"/>
    <w:rsid w:val="00743FC0"/>
    <w:rsid w:val="00745740"/>
    <w:rsid w:val="007567A6"/>
    <w:rsid w:val="00791A4B"/>
    <w:rsid w:val="007A0047"/>
    <w:rsid w:val="007D129B"/>
    <w:rsid w:val="007D1C69"/>
    <w:rsid w:val="007D7AF5"/>
    <w:rsid w:val="007E4627"/>
    <w:rsid w:val="007E50CA"/>
    <w:rsid w:val="00814F83"/>
    <w:rsid w:val="0081671E"/>
    <w:rsid w:val="00830DDA"/>
    <w:rsid w:val="00836194"/>
    <w:rsid w:val="00842CCD"/>
    <w:rsid w:val="00851BDD"/>
    <w:rsid w:val="008528AA"/>
    <w:rsid w:val="00874B97"/>
    <w:rsid w:val="008B09C2"/>
    <w:rsid w:val="008B29C4"/>
    <w:rsid w:val="008B7864"/>
    <w:rsid w:val="00903CB2"/>
    <w:rsid w:val="0091635B"/>
    <w:rsid w:val="009422FD"/>
    <w:rsid w:val="00942A51"/>
    <w:rsid w:val="00953889"/>
    <w:rsid w:val="009631CF"/>
    <w:rsid w:val="00972D90"/>
    <w:rsid w:val="00990C26"/>
    <w:rsid w:val="009A044B"/>
    <w:rsid w:val="009C5788"/>
    <w:rsid w:val="009E5589"/>
    <w:rsid w:val="00A006B7"/>
    <w:rsid w:val="00A55CCD"/>
    <w:rsid w:val="00A645CA"/>
    <w:rsid w:val="00A9010B"/>
    <w:rsid w:val="00AA1E0E"/>
    <w:rsid w:val="00AC7396"/>
    <w:rsid w:val="00AD0568"/>
    <w:rsid w:val="00AD4267"/>
    <w:rsid w:val="00AD5DD6"/>
    <w:rsid w:val="00AE02FA"/>
    <w:rsid w:val="00AF6A84"/>
    <w:rsid w:val="00AF725F"/>
    <w:rsid w:val="00B02253"/>
    <w:rsid w:val="00B03673"/>
    <w:rsid w:val="00B05346"/>
    <w:rsid w:val="00B306E4"/>
    <w:rsid w:val="00B3639A"/>
    <w:rsid w:val="00B847CF"/>
    <w:rsid w:val="00BD0428"/>
    <w:rsid w:val="00BD04D9"/>
    <w:rsid w:val="00BD6929"/>
    <w:rsid w:val="00BE1F7F"/>
    <w:rsid w:val="00BF5EE7"/>
    <w:rsid w:val="00C04958"/>
    <w:rsid w:val="00C066A3"/>
    <w:rsid w:val="00C435E0"/>
    <w:rsid w:val="00C4489D"/>
    <w:rsid w:val="00C51712"/>
    <w:rsid w:val="00C55AE4"/>
    <w:rsid w:val="00C73A3D"/>
    <w:rsid w:val="00C8557B"/>
    <w:rsid w:val="00CB1961"/>
    <w:rsid w:val="00CB61AD"/>
    <w:rsid w:val="00CC3162"/>
    <w:rsid w:val="00CC3490"/>
    <w:rsid w:val="00CC7F58"/>
    <w:rsid w:val="00CE0509"/>
    <w:rsid w:val="00CE5E04"/>
    <w:rsid w:val="00CF0565"/>
    <w:rsid w:val="00CF2A1B"/>
    <w:rsid w:val="00D00FB7"/>
    <w:rsid w:val="00D05EB5"/>
    <w:rsid w:val="00D16351"/>
    <w:rsid w:val="00D21C48"/>
    <w:rsid w:val="00D24105"/>
    <w:rsid w:val="00D26C48"/>
    <w:rsid w:val="00D30415"/>
    <w:rsid w:val="00D36FED"/>
    <w:rsid w:val="00D50C8E"/>
    <w:rsid w:val="00D5195A"/>
    <w:rsid w:val="00D5754C"/>
    <w:rsid w:val="00D61AF4"/>
    <w:rsid w:val="00D66271"/>
    <w:rsid w:val="00D778C9"/>
    <w:rsid w:val="00D779F0"/>
    <w:rsid w:val="00D87A0F"/>
    <w:rsid w:val="00D968EB"/>
    <w:rsid w:val="00D97975"/>
    <w:rsid w:val="00DA69CD"/>
    <w:rsid w:val="00DB2DF9"/>
    <w:rsid w:val="00DB4F6E"/>
    <w:rsid w:val="00DD7E41"/>
    <w:rsid w:val="00E057B6"/>
    <w:rsid w:val="00E13B8A"/>
    <w:rsid w:val="00E26322"/>
    <w:rsid w:val="00E3677E"/>
    <w:rsid w:val="00E42D66"/>
    <w:rsid w:val="00E5549C"/>
    <w:rsid w:val="00E66332"/>
    <w:rsid w:val="00E73930"/>
    <w:rsid w:val="00EA1961"/>
    <w:rsid w:val="00EA7885"/>
    <w:rsid w:val="00EC42E4"/>
    <w:rsid w:val="00EC4CE8"/>
    <w:rsid w:val="00ED2919"/>
    <w:rsid w:val="00ED346B"/>
    <w:rsid w:val="00EE2394"/>
    <w:rsid w:val="00EE6129"/>
    <w:rsid w:val="00F0333F"/>
    <w:rsid w:val="00F124E0"/>
    <w:rsid w:val="00F24927"/>
    <w:rsid w:val="00F30909"/>
    <w:rsid w:val="00F31A5B"/>
    <w:rsid w:val="00F4311B"/>
    <w:rsid w:val="00F525AB"/>
    <w:rsid w:val="00F54B9F"/>
    <w:rsid w:val="00F56F39"/>
    <w:rsid w:val="00F57EA4"/>
    <w:rsid w:val="00F82981"/>
    <w:rsid w:val="00F969AA"/>
    <w:rsid w:val="00FB706B"/>
    <w:rsid w:val="00FD5EA5"/>
    <w:rsid w:val="00FE0241"/>
    <w:rsid w:val="00FE04CA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0882B"/>
  <w14:defaultImageDpi w14:val="300"/>
  <w15:docId w15:val="{D35B4ADF-0F9D-4400-919A-198E518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5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semiHidden/>
    <w:unhideWhenUsed/>
    <w:rsid w:val="00B0367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89D"/>
    <w:rPr>
      <w:rFonts w:eastAsia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89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lukyanova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d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7FE3-1F9B-4BED-8C0E-88B96EE2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9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carbon</Company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Neretin</dc:creator>
  <cp:lastModifiedBy>Лукьянова Татьяна Владимировна</cp:lastModifiedBy>
  <cp:revision>127</cp:revision>
  <cp:lastPrinted>2025-05-19T08:00:00Z</cp:lastPrinted>
  <dcterms:created xsi:type="dcterms:W3CDTF">2016-06-29T10:45:00Z</dcterms:created>
  <dcterms:modified xsi:type="dcterms:W3CDTF">2025-05-20T11:32:00Z</dcterms:modified>
</cp:coreProperties>
</file>